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продаже щитового домика
</w:t>
      </w:r>
    </w:p>
    <w:p>
      <w:r>
        <w:t xml:space="preserve">Город _______________________,
</w:t>
      </w:r>
    </w:p>
    <w:p>
      <w:r>
        <w:t xml:space="preserve">____________________________________________.
</w:t>
      </w:r>
    </w:p>
    <w:p>
      <w:r>
        <w:t xml:space="preserve">(число, месяц, год - прописью)
</w:t>
      </w:r>
    </w:p>
    <w:p>
      <w:r>
        <w:t xml:space="preserve">Мы, гр. ______________________________, паспорт серия _________,
</w:t>
      </w:r>
    </w:p>
    <w:p>
      <w:r>
        <w:t xml:space="preserve">(ф.и.о. - полностью)
</w:t>
      </w:r>
    </w:p>
    <w:p>
      <w:r>
        <w:t xml:space="preserve">Nо. ___________, выдан _____________________________________________,
</w:t>
      </w:r>
    </w:p>
    <w:p>
      <w:r>
        <w:t xml:space="preserve">проживающий(ая) по адресу __________________________________________,
</w:t>
      </w:r>
    </w:p>
    <w:p>
      <w:r>
        <w:t xml:space="preserve">и гр.  ___________________________________, паспорт серия __________,
</w:t>
      </w:r>
    </w:p>
    <w:p>
      <w:r>
        <w:t xml:space="preserve">(ф.и.о. - полностью)
</w:t>
      </w:r>
    </w:p>
    <w:p>
      <w:r>
        <w:t xml:space="preserve">Nо. ___________, выдан _____________________________________________,
</w:t>
      </w:r>
    </w:p>
    <w:p>
      <w:r>
        <w:t xml:space="preserve">проживающий(ая) по адресу 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 гр.  _____________________________________, продал(а) гр.
</w:t>
      </w:r>
    </w:p>
    <w:p>
      <w:r>
        <w:t xml:space="preserve">(ф.и.о. - полностью)
</w:t>
      </w:r>
    </w:p>
    <w:p>
      <w:r>
        <w:t xml:space="preserve">____________________________________ щитовой  дом,  принадлежащий мне
</w:t>
      </w:r>
    </w:p>
    <w:p>
      <w:r>
        <w:t xml:space="preserve">(ф.и.о. - полностью)
</w:t>
      </w:r>
    </w:p>
    <w:p>
      <w:r>
        <w:t xml:space="preserve">на основании чека No. ______ от "__" _____________ 19__ г., выданного
</w:t>
      </w:r>
    </w:p>
    <w:p>
      <w:r>
        <w:t xml:space="preserve">лесоторговым складом  г.  ___________________  области,  и мансарду к
</w:t>
      </w:r>
    </w:p>
    <w:p>
      <w:r>
        <w:t xml:space="preserve">щитовому дому,  принадлежащую мне на основании квитанции No.  _______
</w:t>
      </w:r>
    </w:p>
    <w:p>
      <w:r>
        <w:t xml:space="preserve">от "__" ____________ 19__ г. выданной ____________________________.
</w:t>
      </w:r>
    </w:p>
    <w:p>
      <w:r>
        <w:t xml:space="preserve">2. Указанный щитовой дом гр. ___________________________________
</w:t>
      </w:r>
    </w:p>
    <w:p>
      <w:r>
        <w:t xml:space="preserve">(ф.и.о. - полностью)
</w:t>
      </w:r>
    </w:p>
    <w:p>
      <w:r>
        <w:t xml:space="preserve">продает гр. ______________________________ за _______________________
</w:t>
      </w:r>
    </w:p>
    <w:p>
      <w:r>
        <w:t xml:space="preserve">(ф.и.о. - полностью)               (прописью)
</w:t>
      </w:r>
    </w:p>
    <w:p>
      <w:r>
        <w:t xml:space="preserve">руб., а мансарду к щитовому дому за __________ рублей, всего на общую
</w:t>
      </w:r>
    </w:p>
    <w:p>
      <w:r>
        <w:t xml:space="preserve">сумму ________________ руб., которые гр. ____________________________
</w:t>
      </w:r>
    </w:p>
    <w:p>
      <w:r>
        <w:t xml:space="preserve">(ф.и.о. - полностью)
</w:t>
      </w:r>
    </w:p>
    <w:p>
      <w:r>
        <w:t xml:space="preserve">уплачивает гр.  _____________________________________ при  подписании
</w:t>
      </w:r>
    </w:p>
    <w:p>
      <w:r>
        <w:t xml:space="preserve">(ф.и.о. - полностью)
</w:t>
      </w:r>
    </w:p>
    <w:p>
      <w:r>
        <w:t xml:space="preserve">настоящего договора.
</w:t>
      </w:r>
    </w:p>
    <w:p>
      <w:r>
        <w:t xml:space="preserve">3. До  настоящего  договора  щитовой  дом  и  мансарда никому не
</w:t>
      </w:r>
    </w:p>
    <w:p>
      <w:r>
        <w:t xml:space="preserve">проданы, не заложены, в споре и под запрещением (арестом) не состоят.
</w:t>
      </w:r>
    </w:p>
    <w:p>
      <w:r>
        <w:t xml:space="preserve">4. Расходы  по  заключению  настоящего  договора  уплачивает гр.
</w:t>
      </w:r>
    </w:p>
    <w:p>
      <w:r>
        <w:t xml:space="preserve">__________________________________________.
</w:t>
      </w:r>
    </w:p>
    <w:p>
      <w:r>
        <w:t xml:space="preserve">(ф.и.о. - полностью)
</w:t>
      </w:r>
    </w:p>
    <w:p>
      <w:r>
        <w:t xml:space="preserve">5. Экземпляр настоящего договора хранится в делах ______________
</w:t>
      </w:r>
    </w:p>
    <w:p>
      <w:r>
        <w:t xml:space="preserve">нотариальной конторы по адресу:  ул.  ______________, д. No. _______,
</w:t>
      </w:r>
    </w:p>
    <w:p>
      <w:r>
        <w:t xml:space="preserve">экземпляр выдается    гр.    ____________________________________   и
</w:t>
      </w:r>
    </w:p>
    <w:p>
      <w:r>
        <w:t xml:space="preserve">(ф.и.о. - полностью)
</w:t>
      </w:r>
    </w:p>
    <w:p>
      <w:r>
        <w:t xml:space="preserve">экземпляр - гр. ______________________________________.
</w:t>
      </w:r>
    </w:p>
    <w:p>
      <w:r>
        <w:t xml:space="preserve">(ф.и.о. - полностью)
</w:t>
      </w:r>
    </w:p>
    <w:p>
      <w:r>
        <w:t xml:space="preserve">Подписи сторон:
</w:t>
      </w:r>
    </w:p>
    <w:p>
      <w:r>
        <w:t xml:space="preserve">_______________________
</w:t>
      </w:r>
    </w:p>
    <w:p>
      <w:r>
        <w:t xml:space="preserve">_______________________
</w:t>
      </w:r>
    </w:p>
    <w:p>
      <w:r>
        <w:t xml:space="preserve">Удостоверительная надпись нотариальной конторы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Сделки с   недвижимым   имуществом   подлежат    государственной
</w:t>
      </w:r>
    </w:p>
    <w:p>
      <w:r>
        <w:t xml:space="preserve">регистрации в случаях и в порядке,  предусмотренных статьей 131 ГК РФ
</w:t>
      </w:r>
    </w:p>
    <w:p>
      <w:r>
        <w:t xml:space="preserve">и законом о регистрации прав на недвижимое имущество и сделок с ним.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2023-10-10T09:38:31.621Z</dcterms:created>
  <dcterms:modified xsi:type="dcterms:W3CDTF">2023-10-10T09:38:31.621Z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